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47EB52EA" w:rsidR="009A6515" w:rsidRPr="00B16890" w:rsidRDefault="00572511">
      <w:pPr>
        <w:rPr>
          <w:rFonts w:ascii="Arial" w:hAnsi="Arial" w:cs="Arial"/>
          <w:sz w:val="18"/>
          <w:szCs w:val="18"/>
        </w:rPr>
      </w:pPr>
      <w:r w:rsidRPr="0057251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40" behindDoc="0" locked="0" layoutInCell="1" allowOverlap="1" wp14:anchorId="02ACDC33" wp14:editId="2F17377A">
            <wp:simplePos x="0" y="0"/>
            <wp:positionH relativeFrom="column">
              <wp:posOffset>5810250</wp:posOffset>
            </wp:positionH>
            <wp:positionV relativeFrom="paragraph">
              <wp:posOffset>-257175</wp:posOffset>
            </wp:positionV>
            <wp:extent cx="1009650" cy="1009650"/>
            <wp:effectExtent l="0" t="0" r="0" b="0"/>
            <wp:wrapNone/>
            <wp:docPr id="7" name="Bild 4">
              <a:extLst xmlns:a="http://schemas.openxmlformats.org/drawingml/2006/main">
                <a:ext uri="{FF2B5EF4-FFF2-40B4-BE49-F238E27FC236}">
                  <a16:creationId xmlns:a16="http://schemas.microsoft.com/office/drawing/2014/main" id="{7E986A46-065E-2AF1-5025-C5A223F405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4">
                      <a:extLst>
                        <a:ext uri="{FF2B5EF4-FFF2-40B4-BE49-F238E27FC236}">
                          <a16:creationId xmlns:a16="http://schemas.microsoft.com/office/drawing/2014/main" id="{7E986A46-065E-2AF1-5025-C5A223F405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BD5D30" wp14:editId="28B817C4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2F78B326" w:rsidR="006E3E37" w:rsidRPr="00B16890" w:rsidRDefault="001355FB" w:rsidP="00CA49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</w:pPr>
                            <w:r w:rsidRPr="00B16890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 xml:space="preserve">Guide för </w:t>
                            </w:r>
                            <w:r w:rsidR="00E4304F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>kommunikation</w:t>
                            </w:r>
                            <w:r w:rsidR="00B71FD7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>splan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" fillcolor="#479a36" stroked="f">
                <v:textbox inset="2mm,0,0,0">
                  <w:txbxContent>
                    <w:p w14:paraId="65FB2E72" w14:textId="2F78B326" w:rsidR="006E3E37" w:rsidRPr="00B16890" w:rsidRDefault="001355FB" w:rsidP="00CA49B7">
                      <w:pPr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</w:pPr>
                      <w:r w:rsidRPr="00B16890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 xml:space="preserve">Guide för </w:t>
                      </w:r>
                      <w:r w:rsidR="00E4304F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>kommunikation</w:t>
                      </w:r>
                      <w:r w:rsidR="00B71FD7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>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D1D6BC" w14:textId="242490FE" w:rsidR="00162E8B" w:rsidRPr="00B16890" w:rsidRDefault="00162E8B" w:rsidP="00162E8B">
      <w:pPr>
        <w:pStyle w:val="Liststycke"/>
        <w:spacing w:after="0" w:line="240" w:lineRule="auto"/>
        <w:ind w:left="360"/>
        <w:rPr>
          <w:rFonts w:ascii="Arial" w:hAnsi="Arial" w:cs="Arial"/>
          <w:b/>
          <w:bCs/>
          <w:sz w:val="36"/>
          <w:szCs w:val="36"/>
        </w:rPr>
      </w:pPr>
    </w:p>
    <w:p w14:paraId="7FE5B564" w14:textId="332A0844" w:rsidR="00660AB5" w:rsidRPr="00B16890" w:rsidRDefault="007C51D2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Framtagande</w:t>
      </w:r>
    </w:p>
    <w:p w14:paraId="2A6CBCEF" w14:textId="792BBFAC" w:rsidR="00660AB5" w:rsidRPr="00B16890" w:rsidRDefault="00660AB5" w:rsidP="00660AB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Tillsätt en arbetsgrupp </w:t>
      </w:r>
      <w:r w:rsidR="000B29F9" w:rsidRPr="00B16890">
        <w:rPr>
          <w:rFonts w:ascii="Arial" w:hAnsi="Arial" w:cs="Arial"/>
          <w:sz w:val="18"/>
          <w:szCs w:val="18"/>
        </w:rPr>
        <w:t>där</w:t>
      </w:r>
      <w:r w:rsidRPr="00B16890">
        <w:rPr>
          <w:rFonts w:ascii="Arial" w:hAnsi="Arial" w:cs="Arial"/>
          <w:sz w:val="18"/>
          <w:szCs w:val="18"/>
        </w:rPr>
        <w:t xml:space="preserve"> en person </w:t>
      </w:r>
      <w:r w:rsidR="000B29F9" w:rsidRPr="00B16890">
        <w:rPr>
          <w:rFonts w:ascii="Arial" w:hAnsi="Arial" w:cs="Arial"/>
          <w:sz w:val="18"/>
          <w:szCs w:val="18"/>
        </w:rPr>
        <w:t>är</w:t>
      </w:r>
      <w:r w:rsidRPr="00B16890">
        <w:rPr>
          <w:rFonts w:ascii="Arial" w:hAnsi="Arial" w:cs="Arial"/>
          <w:sz w:val="18"/>
          <w:szCs w:val="18"/>
        </w:rPr>
        <w:t xml:space="preserve"> sammankallande.</w:t>
      </w:r>
    </w:p>
    <w:p w14:paraId="2898DD30" w14:textId="57F3CFEE" w:rsidR="00660AB5" w:rsidRDefault="001355FB" w:rsidP="007F5DB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Ta hjälp av ert distriktsförbund </w:t>
      </w:r>
      <w:r w:rsidR="00030CCF" w:rsidRPr="00B16890">
        <w:rPr>
          <w:rFonts w:ascii="Arial" w:hAnsi="Arial" w:cs="Arial"/>
          <w:sz w:val="18"/>
          <w:szCs w:val="18"/>
        </w:rPr>
        <w:t>och/</w:t>
      </w:r>
      <w:r w:rsidRPr="00B16890">
        <w:rPr>
          <w:rFonts w:ascii="Arial" w:hAnsi="Arial" w:cs="Arial"/>
          <w:sz w:val="18"/>
          <w:szCs w:val="18"/>
        </w:rPr>
        <w:t xml:space="preserve">eller </w:t>
      </w:r>
      <w:r w:rsidR="007F5DB4" w:rsidRPr="00B16890">
        <w:rPr>
          <w:rFonts w:ascii="Arial" w:hAnsi="Arial" w:cs="Arial"/>
          <w:sz w:val="18"/>
          <w:szCs w:val="18"/>
        </w:rPr>
        <w:t xml:space="preserve">er lokala idrottskonsulent hos </w:t>
      </w:r>
      <w:r w:rsidRPr="00B16890">
        <w:rPr>
          <w:rFonts w:ascii="Arial" w:hAnsi="Arial" w:cs="Arial"/>
          <w:sz w:val="18"/>
          <w:szCs w:val="18"/>
        </w:rPr>
        <w:t>RF</w:t>
      </w:r>
      <w:r w:rsidR="002B4AC3" w:rsidRPr="00B16890">
        <w:rPr>
          <w:rFonts w:ascii="Arial" w:hAnsi="Arial" w:cs="Arial"/>
          <w:sz w:val="18"/>
          <w:szCs w:val="18"/>
        </w:rPr>
        <w:t>-</w:t>
      </w:r>
      <w:r w:rsidRPr="00B16890">
        <w:rPr>
          <w:rFonts w:ascii="Arial" w:hAnsi="Arial" w:cs="Arial"/>
          <w:sz w:val="18"/>
          <w:szCs w:val="18"/>
        </w:rPr>
        <w:t>SISU</w:t>
      </w:r>
      <w:r w:rsidR="00552DB9" w:rsidRPr="00B16890">
        <w:rPr>
          <w:rFonts w:ascii="Arial" w:hAnsi="Arial" w:cs="Arial"/>
          <w:sz w:val="18"/>
          <w:szCs w:val="18"/>
        </w:rPr>
        <w:t>.</w:t>
      </w:r>
      <w:r w:rsidR="007F5DB4" w:rsidRPr="00B16890">
        <w:rPr>
          <w:rFonts w:ascii="Arial" w:hAnsi="Arial" w:cs="Arial"/>
          <w:sz w:val="18"/>
          <w:szCs w:val="18"/>
        </w:rPr>
        <w:t xml:space="preserve"> </w:t>
      </w:r>
    </w:p>
    <w:p w14:paraId="3F7CD054" w14:textId="686005D5" w:rsidR="00DC27F9" w:rsidRPr="00B16890" w:rsidRDefault="00DC27F9" w:rsidP="007F5DB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>Använd SvFF:s bildspel för arbetet.</w:t>
      </w:r>
    </w:p>
    <w:p w14:paraId="45CD3644" w14:textId="0ED511E4" w:rsidR="00660AB5" w:rsidRDefault="00660AB5" w:rsidP="00660AB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Bestäm vem som gör vad inom arbetsgruppen. </w:t>
      </w:r>
    </w:p>
    <w:p w14:paraId="1F1C0144" w14:textId="59409502" w:rsidR="0064632D" w:rsidRPr="00B16890" w:rsidRDefault="0064632D" w:rsidP="00660AB5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Sätt en tidsplan när arbetet ska vara klart.</w:t>
      </w:r>
    </w:p>
    <w:p w14:paraId="4C7FF302" w14:textId="12288111" w:rsidR="006A4EB1" w:rsidRPr="00B16890" w:rsidRDefault="006A4EB1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1C622DAB" w14:textId="19C91408" w:rsidR="00D43AD6" w:rsidRPr="00B16890" w:rsidRDefault="00D43AD6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1905E8A4" w14:textId="77777777" w:rsidR="00162E8B" w:rsidRPr="00B16890" w:rsidRDefault="00162E8B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483BE98E" w:rsidR="00DA0824" w:rsidRPr="00B16890" w:rsidRDefault="000809F2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14592E" wp14:editId="36D3AD41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26B60" id="Rektangel 3" o:spid="_x0000_s1026" style="position:absolute;margin-left:.45pt;margin-top:13.15pt;width:523.3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" fillcolor="#479a36" stroked="f" strokeweight="1pt">
                <w10:wrap anchorx="margin"/>
              </v:rect>
            </w:pict>
          </mc:Fallback>
        </mc:AlternateContent>
      </w:r>
    </w:p>
    <w:p w14:paraId="3132E9FF" w14:textId="2D31F792" w:rsidR="006A4EB1" w:rsidRPr="00B16890" w:rsidRDefault="007C51D2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Tillämpning</w:t>
      </w:r>
    </w:p>
    <w:p w14:paraId="2D8892D4" w14:textId="5196244B" w:rsidR="007C51D2" w:rsidRDefault="00125086" w:rsidP="004D35BF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Säkerställ att styrelsen är uppdaterad på innehållet i kommunikationsplanen.</w:t>
      </w:r>
    </w:p>
    <w:p w14:paraId="609BC279" w14:textId="2476560A" w:rsidR="004D35BF" w:rsidRPr="00B16890" w:rsidRDefault="007C51D2" w:rsidP="004D35BF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Säkerställ att föreningens </w:t>
      </w:r>
      <w:proofErr w:type="spellStart"/>
      <w:r>
        <w:rPr>
          <w:rFonts w:ascii="Arial" w:hAnsi="Arial" w:cs="Arial"/>
          <w:sz w:val="18"/>
          <w:szCs w:val="18"/>
        </w:rPr>
        <w:t>årshjul</w:t>
      </w:r>
      <w:proofErr w:type="spellEnd"/>
      <w:r>
        <w:rPr>
          <w:rFonts w:ascii="Arial" w:hAnsi="Arial" w:cs="Arial"/>
          <w:sz w:val="18"/>
          <w:szCs w:val="18"/>
        </w:rPr>
        <w:t xml:space="preserve"> inbegriper innehållet i </w:t>
      </w:r>
      <w:r w:rsidR="00125086">
        <w:rPr>
          <w:rFonts w:ascii="Arial" w:hAnsi="Arial" w:cs="Arial"/>
          <w:sz w:val="18"/>
          <w:szCs w:val="18"/>
        </w:rPr>
        <w:t>kommunikationsplanen</w:t>
      </w:r>
      <w:r>
        <w:rPr>
          <w:rFonts w:ascii="Arial" w:hAnsi="Arial" w:cs="Arial"/>
          <w:sz w:val="18"/>
          <w:szCs w:val="18"/>
        </w:rPr>
        <w:t>.</w:t>
      </w:r>
      <w:r w:rsidR="004D35BF" w:rsidRPr="00B16890">
        <w:rPr>
          <w:rFonts w:ascii="Arial" w:hAnsi="Arial" w:cs="Arial"/>
          <w:sz w:val="18"/>
          <w:szCs w:val="18"/>
        </w:rPr>
        <w:t xml:space="preserve"> </w:t>
      </w:r>
    </w:p>
    <w:p w14:paraId="6739EC26" w14:textId="6070DD33" w:rsidR="008B49D1" w:rsidRPr="00B16890" w:rsidRDefault="00660AB5" w:rsidP="00390F2E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>Gör en aktionslista där det s</w:t>
      </w:r>
      <w:r w:rsidR="00390F2E" w:rsidRPr="00B16890">
        <w:rPr>
          <w:rFonts w:ascii="Arial" w:hAnsi="Arial" w:cs="Arial"/>
          <w:sz w:val="18"/>
          <w:szCs w:val="18"/>
        </w:rPr>
        <w:t>tår</w:t>
      </w:r>
      <w:r w:rsidRPr="00B16890">
        <w:rPr>
          <w:rFonts w:ascii="Arial" w:hAnsi="Arial" w:cs="Arial"/>
          <w:sz w:val="18"/>
          <w:szCs w:val="18"/>
        </w:rPr>
        <w:t xml:space="preserve"> vad, hur, </w:t>
      </w:r>
      <w:r w:rsidR="00390F2E" w:rsidRPr="00B16890">
        <w:rPr>
          <w:rFonts w:ascii="Arial" w:hAnsi="Arial" w:cs="Arial"/>
          <w:sz w:val="18"/>
          <w:szCs w:val="18"/>
        </w:rPr>
        <w:t xml:space="preserve">när och av </w:t>
      </w:r>
      <w:r w:rsidRPr="00B16890">
        <w:rPr>
          <w:rFonts w:ascii="Arial" w:hAnsi="Arial" w:cs="Arial"/>
          <w:sz w:val="18"/>
          <w:szCs w:val="18"/>
        </w:rPr>
        <w:t>vem olika saker ska göras.</w:t>
      </w:r>
    </w:p>
    <w:p w14:paraId="6D7A8818" w14:textId="7D7ECAF0" w:rsidR="00660AB5" w:rsidRPr="00B16890" w:rsidRDefault="00660AB5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043C66E2" w14:textId="1C438BCC" w:rsidR="00D43AD6" w:rsidRPr="00B1689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6656E494" w14:textId="77777777" w:rsidR="00D43AD6" w:rsidRPr="00B1689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1BD7E933" w14:textId="77777777" w:rsidR="00162E8B" w:rsidRPr="00B16890" w:rsidRDefault="00162E8B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389AEF45" w14:textId="5DC73B44" w:rsidR="006A4EB1" w:rsidRPr="00B1689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0914D594" w:rsidR="00390F2E" w:rsidRPr="00B16890" w:rsidRDefault="00390F2E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F9B2A0" wp14:editId="71AA5D31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4BE59" id="Rektangel 10" o:spid="_x0000_s1026" style="position:absolute;margin-left:.55pt;margin-top:2.9pt;width:523.35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" fillcolor="#479a36" stroked="f" strokeweight="1pt">
                <w10:wrap anchorx="margin"/>
              </v:rect>
            </w:pict>
          </mc:Fallback>
        </mc:AlternateContent>
      </w:r>
    </w:p>
    <w:p w14:paraId="7EDF53EE" w14:textId="3DA07214" w:rsidR="00390F2E" w:rsidRPr="00B16890" w:rsidRDefault="007C51D2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Utvärdering</w:t>
      </w:r>
    </w:p>
    <w:p w14:paraId="04355CEE" w14:textId="77777777" w:rsidR="00D43AD6" w:rsidRPr="00B16890" w:rsidRDefault="00D43AD6" w:rsidP="00D43AD6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Följ upp aktionslistan. </w:t>
      </w:r>
    </w:p>
    <w:p w14:paraId="7DAAF2E7" w14:textId="7911E3EA" w:rsidR="00D43AD6" w:rsidRPr="00B16890" w:rsidRDefault="00D43AD6" w:rsidP="00333EDD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Följ löpande upp </w:t>
      </w:r>
      <w:r w:rsidR="00125086">
        <w:rPr>
          <w:rFonts w:ascii="Arial" w:hAnsi="Arial" w:cs="Arial"/>
          <w:sz w:val="18"/>
          <w:szCs w:val="18"/>
        </w:rPr>
        <w:t>kommunikationsplanen</w:t>
      </w:r>
      <w:r w:rsidRPr="00B16890">
        <w:rPr>
          <w:rFonts w:ascii="Arial" w:hAnsi="Arial" w:cs="Arial"/>
          <w:sz w:val="18"/>
          <w:szCs w:val="18"/>
        </w:rPr>
        <w:t xml:space="preserve"> i verksamheten och i styrelsen.</w:t>
      </w:r>
    </w:p>
    <w:p w14:paraId="012B140E" w14:textId="2CC56409" w:rsidR="00D43AD6" w:rsidRPr="00B16890" w:rsidRDefault="00D43AD6" w:rsidP="00D43AD6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sz w:val="18"/>
          <w:szCs w:val="18"/>
        </w:rPr>
        <w:t xml:space="preserve">Utvärdera </w:t>
      </w:r>
      <w:r w:rsidR="00125086">
        <w:rPr>
          <w:rFonts w:ascii="Arial" w:hAnsi="Arial" w:cs="Arial"/>
          <w:sz w:val="18"/>
          <w:szCs w:val="18"/>
        </w:rPr>
        <w:t>kommunikationsplanen</w:t>
      </w:r>
      <w:r w:rsidR="0057767C" w:rsidRPr="00B16890">
        <w:rPr>
          <w:rFonts w:ascii="Arial" w:hAnsi="Arial" w:cs="Arial"/>
          <w:sz w:val="18"/>
          <w:szCs w:val="18"/>
        </w:rPr>
        <w:t xml:space="preserve"> </w:t>
      </w:r>
      <w:r w:rsidR="0057767C">
        <w:rPr>
          <w:rFonts w:ascii="Arial" w:hAnsi="Arial" w:cs="Arial"/>
          <w:sz w:val="18"/>
          <w:szCs w:val="18"/>
        </w:rPr>
        <w:t xml:space="preserve">slutet av </w:t>
      </w:r>
      <w:r w:rsidRPr="00B16890">
        <w:rPr>
          <w:rFonts w:ascii="Arial" w:hAnsi="Arial" w:cs="Arial"/>
          <w:sz w:val="18"/>
          <w:szCs w:val="18"/>
        </w:rPr>
        <w:t>varje år</w:t>
      </w:r>
      <w:r w:rsidR="00FC2EB3" w:rsidRPr="00B16890">
        <w:rPr>
          <w:rFonts w:ascii="Arial" w:hAnsi="Arial" w:cs="Arial"/>
          <w:sz w:val="18"/>
          <w:szCs w:val="18"/>
        </w:rPr>
        <w:t xml:space="preserve"> </w:t>
      </w:r>
      <w:r w:rsidR="0057767C">
        <w:rPr>
          <w:rFonts w:ascii="Arial" w:hAnsi="Arial" w:cs="Arial"/>
          <w:sz w:val="18"/>
          <w:szCs w:val="18"/>
        </w:rPr>
        <w:t xml:space="preserve">och ta med in i arbetet med att ta fram nästa års </w:t>
      </w:r>
      <w:r w:rsidR="00125086">
        <w:rPr>
          <w:rFonts w:ascii="Arial" w:hAnsi="Arial" w:cs="Arial"/>
          <w:sz w:val="18"/>
          <w:szCs w:val="18"/>
        </w:rPr>
        <w:t>kommunikationsplan</w:t>
      </w:r>
      <w:r w:rsidR="0057767C">
        <w:rPr>
          <w:rFonts w:ascii="Arial" w:hAnsi="Arial" w:cs="Arial"/>
          <w:sz w:val="18"/>
          <w:szCs w:val="18"/>
        </w:rPr>
        <w:t>.</w:t>
      </w:r>
      <w:r w:rsidR="00FC2EB3" w:rsidRPr="00B16890">
        <w:rPr>
          <w:rFonts w:ascii="Arial" w:hAnsi="Arial" w:cs="Arial"/>
          <w:sz w:val="18"/>
          <w:szCs w:val="18"/>
        </w:rPr>
        <w:t xml:space="preserve"> </w:t>
      </w:r>
    </w:p>
    <w:p w14:paraId="2ADA0E79" w14:textId="4764B077" w:rsidR="006A4EB1" w:rsidRPr="00B1689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5DDFC582" w14:textId="2FCA6704" w:rsidR="00DA0824" w:rsidRPr="00B16890" w:rsidRDefault="00DA0824" w:rsidP="00DA0824">
      <w:pPr>
        <w:rPr>
          <w:rFonts w:ascii="Arial" w:hAnsi="Arial" w:cs="Arial"/>
          <w:sz w:val="18"/>
          <w:szCs w:val="18"/>
        </w:rPr>
      </w:pPr>
    </w:p>
    <w:p w14:paraId="5B964DA0" w14:textId="517C983B" w:rsidR="00DA0824" w:rsidRPr="00B16890" w:rsidRDefault="00DA0824" w:rsidP="00DA0824">
      <w:pPr>
        <w:rPr>
          <w:rFonts w:ascii="Arial" w:hAnsi="Arial" w:cs="Arial"/>
          <w:sz w:val="18"/>
          <w:szCs w:val="18"/>
        </w:rPr>
      </w:pPr>
    </w:p>
    <w:p w14:paraId="1084C71E" w14:textId="58FDFCD5" w:rsidR="00162E8B" w:rsidRPr="00B16890" w:rsidRDefault="00162E8B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p w14:paraId="6D08D2BB" w14:textId="0704FC5C" w:rsidR="00E86866" w:rsidRPr="00B16890" w:rsidRDefault="00376740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4D4AD94E" wp14:editId="2FC6250D">
                <wp:simplePos x="0" y="0"/>
                <wp:positionH relativeFrom="margin">
                  <wp:align>right</wp:align>
                </wp:positionH>
                <wp:positionV relativeFrom="paragraph">
                  <wp:posOffset>338328</wp:posOffset>
                </wp:positionV>
                <wp:extent cx="6642735" cy="709295"/>
                <wp:effectExtent l="0" t="0" r="5715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7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4DCAF" w14:textId="77777777" w:rsidR="00376740" w:rsidRPr="00125086" w:rsidRDefault="00376740" w:rsidP="00376740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508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Tips för genomförande</w:t>
                            </w:r>
                          </w:p>
                          <w:p w14:paraId="3B169EAE" w14:textId="1A3A4B48" w:rsidR="00376740" w:rsidRPr="00376740" w:rsidRDefault="00376740" w:rsidP="0037674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50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Använd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Klubbkollen</w:t>
                            </w:r>
                            <w:r w:rsidRPr="001250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för att </w:t>
                            </w:r>
                            <w:r w:rsidRPr="003767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skapa er en nulägesbild.</w:t>
                            </w:r>
                          </w:p>
                          <w:p w14:paraId="6DD25B71" w14:textId="77777777" w:rsidR="00376740" w:rsidRPr="00125086" w:rsidRDefault="00376740" w:rsidP="0037674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50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Tillsätt en jämställd arbetsgrupp med stor mångfald.</w:t>
                            </w:r>
                          </w:p>
                          <w:p w14:paraId="3A0ADCE9" w14:textId="4966B897" w:rsidR="00376740" w:rsidRPr="00125086" w:rsidRDefault="00376740" w:rsidP="0037674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50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Gör en realistisk prioritering utifrån resurser och tid.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D9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85pt;margin-top:26.65pt;width:523.05pt;height:55.85pt;z-index:2516643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" fillcolor="#f2f2f2" stroked="f">
                <v:textbox inset="1mm,1mm,1mm,1mm">
                  <w:txbxContent>
                    <w:p w14:paraId="2564DCAF" w14:textId="77777777" w:rsidR="00376740" w:rsidRPr="00125086" w:rsidRDefault="00376740" w:rsidP="00376740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508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Tips för genomförande</w:t>
                      </w:r>
                    </w:p>
                    <w:p w14:paraId="3B169EAE" w14:textId="1A3A4B48" w:rsidR="00376740" w:rsidRPr="00376740" w:rsidRDefault="00376740" w:rsidP="0037674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50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Använd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Klubbkollen</w:t>
                      </w:r>
                      <w:r w:rsidRPr="001250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för att </w:t>
                      </w:r>
                      <w:r w:rsidRPr="00376740">
                        <w:rPr>
                          <w:rFonts w:ascii="Arial" w:hAnsi="Arial" w:cs="Arial"/>
                          <w:sz w:val="18"/>
                          <w:szCs w:val="18"/>
                        </w:rPr>
                        <w:t>skapa er en nulägesbild.</w:t>
                      </w:r>
                    </w:p>
                    <w:p w14:paraId="6DD25B71" w14:textId="77777777" w:rsidR="00376740" w:rsidRPr="00125086" w:rsidRDefault="00376740" w:rsidP="0037674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5086">
                        <w:rPr>
                          <w:rFonts w:ascii="Arial" w:hAnsi="Arial" w:cs="Arial"/>
                          <w:sz w:val="18"/>
                          <w:szCs w:val="18"/>
                        </w:rPr>
                        <w:t>Tillsätt en jämställd arbetsgrupp med stor mångfald.</w:t>
                      </w:r>
                    </w:p>
                    <w:p w14:paraId="3A0ADCE9" w14:textId="4966B897" w:rsidR="00376740" w:rsidRPr="00125086" w:rsidRDefault="00376740" w:rsidP="0037674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5086">
                        <w:rPr>
                          <w:rFonts w:ascii="Arial" w:hAnsi="Arial" w:cs="Arial"/>
                          <w:sz w:val="18"/>
                          <w:szCs w:val="18"/>
                        </w:rPr>
                        <w:t>Gör en realistisk prioritering utifrån resurser och tid.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866"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419417" wp14:editId="5F882E20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79A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C96A" id="Rektangel 14" o:spid="_x0000_s1026" style="position:absolute;margin-left:.1pt;margin-top:15.85pt;width:523.35pt;height:3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" fillcolor="#479a36" stroked="f" strokeweight="1pt">
                <w10:wrap anchorx="margin"/>
              </v:rect>
            </w:pict>
          </mc:Fallback>
        </mc:AlternateContent>
      </w:r>
    </w:p>
    <w:p w14:paraId="12433DAF" w14:textId="5ED0B036" w:rsidR="00E86866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p w14:paraId="6C21C4C8" w14:textId="77777777" w:rsidR="00376740" w:rsidRPr="00B16890" w:rsidRDefault="00376740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sectPr w:rsidR="00376740" w:rsidRPr="00B16890" w:rsidSect="00787A5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79A6" w14:textId="77777777" w:rsidR="007C2129" w:rsidRDefault="007C2129" w:rsidP="00CA6B9A">
      <w:pPr>
        <w:spacing w:after="0" w:line="240" w:lineRule="auto"/>
      </w:pPr>
      <w:r>
        <w:separator/>
      </w:r>
    </w:p>
  </w:endnote>
  <w:endnote w:type="continuationSeparator" w:id="0">
    <w:p w14:paraId="3B218790" w14:textId="77777777" w:rsidR="007C2129" w:rsidRDefault="007C2129" w:rsidP="00CA6B9A">
      <w:pPr>
        <w:spacing w:after="0" w:line="240" w:lineRule="auto"/>
      </w:pPr>
      <w:r>
        <w:continuationSeparator/>
      </w:r>
    </w:p>
  </w:endnote>
  <w:endnote w:type="continuationNotice" w:id="1">
    <w:p w14:paraId="78515112" w14:textId="77777777" w:rsidR="007C2129" w:rsidRDefault="007C2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3BA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2AFB2E56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4451E495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1BDA9866" w14:textId="012D5CE8" w:rsidR="00B16890" w:rsidRDefault="00B16890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47CC45" wp14:editId="33E325C8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42A28061" w14:textId="12C0BDF8" w:rsidR="00B16890" w:rsidRPr="00B16890" w:rsidRDefault="00376740">
    <w:pPr>
      <w:pStyle w:val="Sidfot"/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  <w:szCs w:val="16"/>
      </w:rPr>
      <w:t>www.svenskfotboll.se/kvalitetsklubb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8BC" w14:textId="77777777" w:rsidR="007C2129" w:rsidRDefault="007C2129" w:rsidP="00CA6B9A">
      <w:pPr>
        <w:spacing w:after="0" w:line="240" w:lineRule="auto"/>
      </w:pPr>
      <w:r>
        <w:separator/>
      </w:r>
    </w:p>
  </w:footnote>
  <w:footnote w:type="continuationSeparator" w:id="0">
    <w:p w14:paraId="7DF80EF0" w14:textId="77777777" w:rsidR="007C2129" w:rsidRDefault="007C2129" w:rsidP="00CA6B9A">
      <w:pPr>
        <w:spacing w:after="0" w:line="240" w:lineRule="auto"/>
      </w:pPr>
      <w:r>
        <w:continuationSeparator/>
      </w:r>
    </w:p>
  </w:footnote>
  <w:footnote w:type="continuationNotice" w:id="1">
    <w:p w14:paraId="3DF31847" w14:textId="77777777" w:rsidR="007C2129" w:rsidRDefault="007C2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78F4" w14:textId="0F4BFE44" w:rsidR="00277D75" w:rsidRDefault="00277D75">
    <w:pPr>
      <w:pStyle w:val="Sidhuvud"/>
    </w:pPr>
  </w:p>
  <w:p w14:paraId="6A807B92" w14:textId="499FA448" w:rsidR="00277D75" w:rsidRDefault="00277D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8684">
    <w:abstractNumId w:val="8"/>
  </w:num>
  <w:num w:numId="2" w16cid:durableId="646126658">
    <w:abstractNumId w:val="2"/>
  </w:num>
  <w:num w:numId="3" w16cid:durableId="1437866495">
    <w:abstractNumId w:val="3"/>
  </w:num>
  <w:num w:numId="4" w16cid:durableId="880678343">
    <w:abstractNumId w:val="18"/>
  </w:num>
  <w:num w:numId="5" w16cid:durableId="478883671">
    <w:abstractNumId w:val="17"/>
  </w:num>
  <w:num w:numId="6" w16cid:durableId="908685598">
    <w:abstractNumId w:val="13"/>
  </w:num>
  <w:num w:numId="7" w16cid:durableId="1153520675">
    <w:abstractNumId w:val="4"/>
  </w:num>
  <w:num w:numId="8" w16cid:durableId="1820271315">
    <w:abstractNumId w:val="16"/>
  </w:num>
  <w:num w:numId="9" w16cid:durableId="1213426873">
    <w:abstractNumId w:val="15"/>
  </w:num>
  <w:num w:numId="10" w16cid:durableId="715281492">
    <w:abstractNumId w:val="6"/>
  </w:num>
  <w:num w:numId="11" w16cid:durableId="2138336380">
    <w:abstractNumId w:val="7"/>
  </w:num>
  <w:num w:numId="12" w16cid:durableId="869344613">
    <w:abstractNumId w:val="10"/>
  </w:num>
  <w:num w:numId="13" w16cid:durableId="28380675">
    <w:abstractNumId w:val="1"/>
  </w:num>
  <w:num w:numId="14" w16cid:durableId="1866820695">
    <w:abstractNumId w:val="0"/>
  </w:num>
  <w:num w:numId="15" w16cid:durableId="1589076460">
    <w:abstractNumId w:val="9"/>
  </w:num>
  <w:num w:numId="16" w16cid:durableId="333844268">
    <w:abstractNumId w:val="12"/>
  </w:num>
  <w:num w:numId="17" w16cid:durableId="256523897">
    <w:abstractNumId w:val="14"/>
  </w:num>
  <w:num w:numId="18" w16cid:durableId="1074358002">
    <w:abstractNumId w:val="5"/>
  </w:num>
  <w:num w:numId="19" w16cid:durableId="1635603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03DC7"/>
    <w:rsid w:val="0002083A"/>
    <w:rsid w:val="00020BD5"/>
    <w:rsid w:val="00026F34"/>
    <w:rsid w:val="00030CCF"/>
    <w:rsid w:val="000319F3"/>
    <w:rsid w:val="00046647"/>
    <w:rsid w:val="00053BEC"/>
    <w:rsid w:val="000809F2"/>
    <w:rsid w:val="000A4834"/>
    <w:rsid w:val="000A56A7"/>
    <w:rsid w:val="000B1606"/>
    <w:rsid w:val="000B29F9"/>
    <w:rsid w:val="000C070A"/>
    <w:rsid w:val="000C6E2E"/>
    <w:rsid w:val="000C7230"/>
    <w:rsid w:val="000E42A3"/>
    <w:rsid w:val="00120372"/>
    <w:rsid w:val="00125086"/>
    <w:rsid w:val="00126190"/>
    <w:rsid w:val="001274B0"/>
    <w:rsid w:val="00134B8A"/>
    <w:rsid w:val="001355FB"/>
    <w:rsid w:val="00143766"/>
    <w:rsid w:val="00146262"/>
    <w:rsid w:val="00147CDD"/>
    <w:rsid w:val="00162E8B"/>
    <w:rsid w:val="00176BA1"/>
    <w:rsid w:val="00191D8C"/>
    <w:rsid w:val="001A0F60"/>
    <w:rsid w:val="001A1B78"/>
    <w:rsid w:val="001C05F4"/>
    <w:rsid w:val="001C691C"/>
    <w:rsid w:val="001E5837"/>
    <w:rsid w:val="001E597B"/>
    <w:rsid w:val="00211ED6"/>
    <w:rsid w:val="00213F69"/>
    <w:rsid w:val="00217C36"/>
    <w:rsid w:val="00244A1B"/>
    <w:rsid w:val="0025442F"/>
    <w:rsid w:val="00277D75"/>
    <w:rsid w:val="0029094B"/>
    <w:rsid w:val="002A39FC"/>
    <w:rsid w:val="002A3CD8"/>
    <w:rsid w:val="002B4AC3"/>
    <w:rsid w:val="002B4B6C"/>
    <w:rsid w:val="002E7CE8"/>
    <w:rsid w:val="00303876"/>
    <w:rsid w:val="00314BBA"/>
    <w:rsid w:val="003159E5"/>
    <w:rsid w:val="00324541"/>
    <w:rsid w:val="00333EDD"/>
    <w:rsid w:val="003363C8"/>
    <w:rsid w:val="00345BB7"/>
    <w:rsid w:val="00346059"/>
    <w:rsid w:val="003553DD"/>
    <w:rsid w:val="00376740"/>
    <w:rsid w:val="00380CA5"/>
    <w:rsid w:val="00390F2E"/>
    <w:rsid w:val="00394A13"/>
    <w:rsid w:val="003A013E"/>
    <w:rsid w:val="003E7078"/>
    <w:rsid w:val="003F3108"/>
    <w:rsid w:val="00410A20"/>
    <w:rsid w:val="00411987"/>
    <w:rsid w:val="00413339"/>
    <w:rsid w:val="0042505F"/>
    <w:rsid w:val="004313AF"/>
    <w:rsid w:val="00432201"/>
    <w:rsid w:val="00432CD8"/>
    <w:rsid w:val="00477120"/>
    <w:rsid w:val="00492B7B"/>
    <w:rsid w:val="004D35BF"/>
    <w:rsid w:val="004E3020"/>
    <w:rsid w:val="004E59CA"/>
    <w:rsid w:val="004F1302"/>
    <w:rsid w:val="004F431B"/>
    <w:rsid w:val="004F77FF"/>
    <w:rsid w:val="00500002"/>
    <w:rsid w:val="00521434"/>
    <w:rsid w:val="00531FEE"/>
    <w:rsid w:val="005419E8"/>
    <w:rsid w:val="00552DB9"/>
    <w:rsid w:val="00564A25"/>
    <w:rsid w:val="00567C80"/>
    <w:rsid w:val="00572511"/>
    <w:rsid w:val="00573376"/>
    <w:rsid w:val="005735DE"/>
    <w:rsid w:val="0057767C"/>
    <w:rsid w:val="00580135"/>
    <w:rsid w:val="00580F2E"/>
    <w:rsid w:val="00585EE6"/>
    <w:rsid w:val="005A66D4"/>
    <w:rsid w:val="005B1007"/>
    <w:rsid w:val="005C67BB"/>
    <w:rsid w:val="005E28D5"/>
    <w:rsid w:val="005E6687"/>
    <w:rsid w:val="005E697C"/>
    <w:rsid w:val="005E74E1"/>
    <w:rsid w:val="005F15B0"/>
    <w:rsid w:val="005F4745"/>
    <w:rsid w:val="00642D35"/>
    <w:rsid w:val="0064632D"/>
    <w:rsid w:val="00652C91"/>
    <w:rsid w:val="00660AB5"/>
    <w:rsid w:val="0067615E"/>
    <w:rsid w:val="006962FB"/>
    <w:rsid w:val="006A4EB1"/>
    <w:rsid w:val="006A4FDE"/>
    <w:rsid w:val="006D4000"/>
    <w:rsid w:val="006D4EDE"/>
    <w:rsid w:val="006D7585"/>
    <w:rsid w:val="006E3E37"/>
    <w:rsid w:val="006F4631"/>
    <w:rsid w:val="006F7ACB"/>
    <w:rsid w:val="00703E92"/>
    <w:rsid w:val="0070441B"/>
    <w:rsid w:val="0071649D"/>
    <w:rsid w:val="00743E71"/>
    <w:rsid w:val="007640F3"/>
    <w:rsid w:val="007644FD"/>
    <w:rsid w:val="00787A5E"/>
    <w:rsid w:val="007A7DCA"/>
    <w:rsid w:val="007B14E3"/>
    <w:rsid w:val="007C2129"/>
    <w:rsid w:val="007C51D2"/>
    <w:rsid w:val="007C557C"/>
    <w:rsid w:val="007F5DB4"/>
    <w:rsid w:val="0080083F"/>
    <w:rsid w:val="00825C87"/>
    <w:rsid w:val="00830F09"/>
    <w:rsid w:val="0084469D"/>
    <w:rsid w:val="00854923"/>
    <w:rsid w:val="008563CD"/>
    <w:rsid w:val="00870C69"/>
    <w:rsid w:val="00874384"/>
    <w:rsid w:val="00896CE2"/>
    <w:rsid w:val="008A2243"/>
    <w:rsid w:val="008A28A2"/>
    <w:rsid w:val="008B49D1"/>
    <w:rsid w:val="008B4FE2"/>
    <w:rsid w:val="008D5117"/>
    <w:rsid w:val="008D63E4"/>
    <w:rsid w:val="008D6C31"/>
    <w:rsid w:val="008E48FE"/>
    <w:rsid w:val="008E74F3"/>
    <w:rsid w:val="008F087D"/>
    <w:rsid w:val="008F6248"/>
    <w:rsid w:val="009074AA"/>
    <w:rsid w:val="00916B1B"/>
    <w:rsid w:val="00927146"/>
    <w:rsid w:val="0093274B"/>
    <w:rsid w:val="00937774"/>
    <w:rsid w:val="0094168C"/>
    <w:rsid w:val="0094535C"/>
    <w:rsid w:val="009476C4"/>
    <w:rsid w:val="009520A3"/>
    <w:rsid w:val="00965E1A"/>
    <w:rsid w:val="00972F0C"/>
    <w:rsid w:val="00976ACA"/>
    <w:rsid w:val="00976AD9"/>
    <w:rsid w:val="009A6515"/>
    <w:rsid w:val="009D144D"/>
    <w:rsid w:val="009D2CE3"/>
    <w:rsid w:val="00A04E5A"/>
    <w:rsid w:val="00A06A68"/>
    <w:rsid w:val="00A1095D"/>
    <w:rsid w:val="00A17198"/>
    <w:rsid w:val="00A51C2A"/>
    <w:rsid w:val="00A64D14"/>
    <w:rsid w:val="00A832C6"/>
    <w:rsid w:val="00A96E3C"/>
    <w:rsid w:val="00AA100E"/>
    <w:rsid w:val="00AB5AED"/>
    <w:rsid w:val="00AC35BF"/>
    <w:rsid w:val="00AC62AB"/>
    <w:rsid w:val="00AF2538"/>
    <w:rsid w:val="00B040D4"/>
    <w:rsid w:val="00B0613B"/>
    <w:rsid w:val="00B16890"/>
    <w:rsid w:val="00B262F0"/>
    <w:rsid w:val="00B355FA"/>
    <w:rsid w:val="00B362F6"/>
    <w:rsid w:val="00B4008E"/>
    <w:rsid w:val="00B44D9B"/>
    <w:rsid w:val="00B71E7B"/>
    <w:rsid w:val="00B71FD7"/>
    <w:rsid w:val="00BA62DC"/>
    <w:rsid w:val="00BB45A4"/>
    <w:rsid w:val="00BC1CEC"/>
    <w:rsid w:val="00BC4B0C"/>
    <w:rsid w:val="00BC5647"/>
    <w:rsid w:val="00C21C72"/>
    <w:rsid w:val="00C2649C"/>
    <w:rsid w:val="00C26C51"/>
    <w:rsid w:val="00C2714B"/>
    <w:rsid w:val="00C31FEE"/>
    <w:rsid w:val="00C348E0"/>
    <w:rsid w:val="00C40F9C"/>
    <w:rsid w:val="00C43EA6"/>
    <w:rsid w:val="00C470F5"/>
    <w:rsid w:val="00C621C0"/>
    <w:rsid w:val="00C65A20"/>
    <w:rsid w:val="00C752F5"/>
    <w:rsid w:val="00C92503"/>
    <w:rsid w:val="00CA49B7"/>
    <w:rsid w:val="00CA5917"/>
    <w:rsid w:val="00CA6B9A"/>
    <w:rsid w:val="00CA7241"/>
    <w:rsid w:val="00CB1103"/>
    <w:rsid w:val="00CB14BB"/>
    <w:rsid w:val="00CB4A7E"/>
    <w:rsid w:val="00CB623A"/>
    <w:rsid w:val="00CC5DD1"/>
    <w:rsid w:val="00D13F44"/>
    <w:rsid w:val="00D30881"/>
    <w:rsid w:val="00D31634"/>
    <w:rsid w:val="00D43AD6"/>
    <w:rsid w:val="00D449AC"/>
    <w:rsid w:val="00D5356D"/>
    <w:rsid w:val="00D56EE8"/>
    <w:rsid w:val="00D91DF8"/>
    <w:rsid w:val="00DA0824"/>
    <w:rsid w:val="00DA61CD"/>
    <w:rsid w:val="00DB3D80"/>
    <w:rsid w:val="00DC105B"/>
    <w:rsid w:val="00DC27F9"/>
    <w:rsid w:val="00DD2F57"/>
    <w:rsid w:val="00DD3490"/>
    <w:rsid w:val="00DD5935"/>
    <w:rsid w:val="00DF0194"/>
    <w:rsid w:val="00DF0B07"/>
    <w:rsid w:val="00E144C9"/>
    <w:rsid w:val="00E17E90"/>
    <w:rsid w:val="00E32B35"/>
    <w:rsid w:val="00E400C5"/>
    <w:rsid w:val="00E4304F"/>
    <w:rsid w:val="00E47B5D"/>
    <w:rsid w:val="00E618D0"/>
    <w:rsid w:val="00E72CF7"/>
    <w:rsid w:val="00E731FC"/>
    <w:rsid w:val="00E75C24"/>
    <w:rsid w:val="00E86052"/>
    <w:rsid w:val="00E860ED"/>
    <w:rsid w:val="00E86866"/>
    <w:rsid w:val="00E94181"/>
    <w:rsid w:val="00EB51EE"/>
    <w:rsid w:val="00EE2B26"/>
    <w:rsid w:val="00EE3042"/>
    <w:rsid w:val="00EE7E90"/>
    <w:rsid w:val="00F13770"/>
    <w:rsid w:val="00F2040D"/>
    <w:rsid w:val="00F45AD1"/>
    <w:rsid w:val="00F46DBF"/>
    <w:rsid w:val="00F54044"/>
    <w:rsid w:val="00F5598E"/>
    <w:rsid w:val="00F56A40"/>
    <w:rsid w:val="00F62C9B"/>
    <w:rsid w:val="00F6410E"/>
    <w:rsid w:val="00F70148"/>
    <w:rsid w:val="00F909F9"/>
    <w:rsid w:val="00F94F7E"/>
    <w:rsid w:val="00FB57EE"/>
    <w:rsid w:val="00FC2EB3"/>
    <w:rsid w:val="00FD233E"/>
    <w:rsid w:val="00FD6C49"/>
    <w:rsid w:val="00FE014E"/>
    <w:rsid w:val="00FF33DB"/>
    <w:rsid w:val="00FF61CE"/>
    <w:rsid w:val="2B4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5F5F5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AnvndHyperlnk">
    <w:name w:val="FollowedHyperlink"/>
    <w:basedOn w:val="Standardstycketeckensnitt"/>
    <w:uiPriority w:val="99"/>
    <w:semiHidden/>
    <w:unhideWhenUsed/>
    <w:rsid w:val="00C26C51"/>
    <w:rPr>
      <w:color w:val="919191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5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5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53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Egen 1">
      <a:dk1>
        <a:srgbClr val="3E4650"/>
      </a:dk1>
      <a:lt1>
        <a:srgbClr val="D3E0EF"/>
      </a:lt1>
      <a:dk2>
        <a:srgbClr val="000000"/>
      </a:dk2>
      <a:lt2>
        <a:srgbClr val="F8F8F8"/>
      </a:lt2>
      <a:accent1>
        <a:srgbClr val="FF0000"/>
      </a:accent1>
      <a:accent2>
        <a:srgbClr val="005193"/>
      </a:accent2>
      <a:accent3>
        <a:srgbClr val="00345C"/>
      </a:accent3>
      <a:accent4>
        <a:srgbClr val="FECB00"/>
      </a:accent4>
      <a:accent5>
        <a:srgbClr val="63B9E9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189BF-A478-441D-B045-FFFFA9BE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0BC9D-5E6A-4852-8D91-F35F0AAC3D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59AEC-2137-4FDD-B3D5-978A7DA9CD31}">
  <ds:schemaRefs>
    <ds:schemaRef ds:uri="http://schemas.microsoft.com/office/2006/documentManagement/types"/>
    <ds:schemaRef ds:uri="http://www.w3.org/XML/1998/namespace"/>
    <ds:schemaRef ds:uri="a5d71c40-3ebf-4ee9-8bd0-77bb0290f57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fee30d89-2ae6-4599-981d-252de47a402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E24E88-D13F-4600-B2F3-336EEFAF6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Anna Malmén</cp:lastModifiedBy>
  <cp:revision>14</cp:revision>
  <cp:lastPrinted>2021-10-06T14:19:00Z</cp:lastPrinted>
  <dcterms:created xsi:type="dcterms:W3CDTF">2023-03-09T10:35:00Z</dcterms:created>
  <dcterms:modified xsi:type="dcterms:W3CDTF">2023-03-31T12:10:00Z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